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65" w:rsidRPr="00E4551E" w:rsidRDefault="00ED1DE8">
      <w:pPr>
        <w:spacing w:after="0" w:line="259" w:lineRule="auto"/>
        <w:ind w:left="22" w:right="5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9.ročníka pre školský rok </w:t>
      </w:r>
    </w:p>
    <w:p w:rsidR="00A74165" w:rsidRPr="00E4551E" w:rsidRDefault="00ED1DE8">
      <w:pPr>
        <w:spacing w:after="84" w:line="259" w:lineRule="auto"/>
        <w:ind w:left="22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A25CFE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0D7CB7">
        <w:rPr>
          <w:rFonts w:asciiTheme="minorHAnsi" w:hAnsiTheme="minorHAnsi" w:cstheme="minorHAnsi"/>
          <w:b/>
          <w:color w:val="00B050"/>
          <w:sz w:val="28"/>
          <w:szCs w:val="28"/>
        </w:rPr>
        <w:t>5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1960D7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0D7CB7">
        <w:rPr>
          <w:rFonts w:asciiTheme="minorHAnsi" w:hAnsiTheme="minorHAnsi" w:cstheme="minorHAnsi"/>
          <w:b/>
          <w:color w:val="00B050"/>
          <w:sz w:val="28"/>
          <w:szCs w:val="28"/>
        </w:rPr>
        <w:t>6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 </w:t>
      </w:r>
    </w:p>
    <w:p w:rsidR="00A74165" w:rsidRPr="00E4551E" w:rsidRDefault="00ED1DE8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A74165" w:rsidRPr="00E4551E" w:rsidRDefault="00ED1DE8" w:rsidP="00383997">
      <w:pPr>
        <w:spacing w:after="218" w:line="259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E4551E">
        <w:rPr>
          <w:rFonts w:asciiTheme="minorHAnsi" w:hAnsiTheme="minorHAnsi" w:cstheme="minorHAnsi"/>
          <w:sz w:val="28"/>
          <w:szCs w:val="28"/>
        </w:rPr>
        <w:t xml:space="preserve">Postup pri podávaní prihlášok na stredné školy (SŠ) podľa Vyhlášky MŠ č.  </w:t>
      </w:r>
    </w:p>
    <w:p w:rsidR="00A74165" w:rsidRPr="00E4551E" w:rsidRDefault="00ED1DE8" w:rsidP="00383997">
      <w:pPr>
        <w:spacing w:after="152"/>
        <w:ind w:left="-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245/2008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Z.z.o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 prijímaní na vzdelávanie v stredných školách.  </w:t>
      </w:r>
    </w:p>
    <w:p w:rsidR="002230F5" w:rsidRDefault="00ED1DE8" w:rsidP="00383997">
      <w:pPr>
        <w:spacing w:after="157" w:line="259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 Zákonný zástupca žiaka podáva prihlášku riaditeľovi </w:t>
      </w:r>
      <w:r w:rsidR="00E4551E">
        <w:rPr>
          <w:rFonts w:asciiTheme="minorHAnsi" w:hAnsiTheme="minorHAnsi" w:cstheme="minorHAnsi"/>
          <w:sz w:val="28"/>
          <w:szCs w:val="28"/>
        </w:rPr>
        <w:t>SŠ</w:t>
      </w:r>
      <w:r w:rsidR="002230F5">
        <w:rPr>
          <w:rFonts w:asciiTheme="minorHAnsi" w:hAnsiTheme="minorHAnsi" w:cstheme="minorHAnsi"/>
          <w:sz w:val="28"/>
          <w:szCs w:val="28"/>
        </w:rPr>
        <w:t xml:space="preserve"> do </w:t>
      </w:r>
      <w:r w:rsidR="000D7CB7">
        <w:rPr>
          <w:rFonts w:asciiTheme="minorHAnsi" w:hAnsiTheme="minorHAnsi" w:cstheme="minorHAnsi"/>
          <w:b/>
          <w:sz w:val="28"/>
          <w:szCs w:val="28"/>
        </w:rPr>
        <w:t>20.2</w:t>
      </w:r>
      <w:r w:rsidR="002230F5" w:rsidRPr="002230F5">
        <w:rPr>
          <w:rFonts w:asciiTheme="minorHAnsi" w:hAnsiTheme="minorHAnsi" w:cstheme="minorHAnsi"/>
          <w:b/>
          <w:sz w:val="28"/>
          <w:szCs w:val="28"/>
        </w:rPr>
        <w:t>.202</w:t>
      </w:r>
      <w:r w:rsidR="000D7CB7">
        <w:rPr>
          <w:rFonts w:asciiTheme="minorHAnsi" w:hAnsiTheme="minorHAnsi" w:cstheme="minorHAnsi"/>
          <w:b/>
          <w:sz w:val="28"/>
          <w:szCs w:val="28"/>
        </w:rPr>
        <w:t>6</w:t>
      </w:r>
      <w:r w:rsidR="00E4551E">
        <w:rPr>
          <w:rFonts w:asciiTheme="minorHAnsi" w:hAnsiTheme="minorHAnsi" w:cstheme="minorHAnsi"/>
          <w:sz w:val="28"/>
          <w:szCs w:val="28"/>
        </w:rPr>
        <w:t>.</w:t>
      </w:r>
      <w:r w:rsidR="00A25CFE"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230F5" w:rsidRPr="0008614E" w:rsidRDefault="002230F5" w:rsidP="00383997">
      <w:pPr>
        <w:ind w:left="285" w:firstLine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Toto je možné urobiť dvoma spôsobmi:</w:t>
      </w:r>
    </w:p>
    <w:p w:rsidR="002230F5" w:rsidRPr="0008614E" w:rsidRDefault="002230F5" w:rsidP="00383997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Pokiaľ stredná škola, na ktorú sa hlásite, používa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umožní podať prihlášku online formou, môže tak zákonný zástupca urobiť na svojom rodičovskom konte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>. Online prihlášku potom skontroluje a potvrdí základná škola.</w:t>
      </w:r>
    </w:p>
    <w:p w:rsidR="002230F5" w:rsidRPr="0008614E" w:rsidRDefault="002230F5" w:rsidP="00383997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1F2589">
        <w:rPr>
          <w:rFonts w:asciiTheme="minorHAnsi" w:hAnsiTheme="minorHAnsi" w:cstheme="minorHAnsi"/>
          <w:color w:val="auto"/>
          <w:sz w:val="28"/>
          <w:szCs w:val="28"/>
        </w:rPr>
        <w:t>Pokiaľ stredná škola, na ktorú sa hlásite, nemá možnosť podať online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prihlášky na SŠ, podáva sa prihlášky v papierovej forme. Prihlášku pripraví školská psychologička, zákonný zástupca ju skontroluje a podpíše. Následne ju odošle poštou na SŠ.</w:t>
      </w:r>
    </w:p>
    <w:p w:rsidR="00A74165" w:rsidRPr="00E4551E" w:rsidRDefault="00ED1DE8" w:rsidP="00383997">
      <w:pPr>
        <w:numPr>
          <w:ilvl w:val="0"/>
          <w:numId w:val="1"/>
        </w:numPr>
        <w:spacing w:after="136"/>
        <w:ind w:hanging="28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Zákonný zástupca žiaka si môže podať dve prihlášky na dve rôzne SŠ alebo na dva rôzne odbory vzdelávania tej istej SŠ a dve prihlášky na odbory, ktoré vyžadujú overenie špeciálnych schopností, zručností alebo nadania,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t.j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. na odbor s talentovou skúškou. Ďalšiu prihlášku si môže podať iba v prípade, ak žiak nebol v prvom termíne prijatý ani na jednu zo SŠ, a to na druhý, júnový termín prijímacieho konania.  </w:t>
      </w:r>
    </w:p>
    <w:p w:rsidR="002D2BD8" w:rsidRPr="00E4551E" w:rsidRDefault="002D2BD8" w:rsidP="00383997">
      <w:pPr>
        <w:spacing w:after="136"/>
        <w:ind w:left="285" w:firstLine="0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>Spolu si teda žiak môže podať 4 prihlášky na SŠ. Je nevyhnutné zvážiť reálne šance na prijatie žiaka na zvolenú strednú školu, objektívne posúdiť jeho silné i slabé stránky, záujmy, ako aj kritériá pre prijatie, ktoré má každá SŠ iné.</w:t>
      </w:r>
    </w:p>
    <w:p w:rsidR="00A74165" w:rsidRPr="00E4551E" w:rsidRDefault="00ED1DE8" w:rsidP="00383997">
      <w:pPr>
        <w:numPr>
          <w:ilvl w:val="0"/>
          <w:numId w:val="1"/>
        </w:numPr>
        <w:spacing w:after="155"/>
        <w:ind w:hanging="28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Termíny platné pre tento školský rok, ako aj informácie o prijímaní na SŠ sú uverejnené na internete, na stránke školského výpočtového strediska </w:t>
      </w:r>
      <w:r w:rsidRPr="001E4114">
        <w:rPr>
          <w:rFonts w:asciiTheme="minorHAnsi" w:hAnsiTheme="minorHAnsi" w:cstheme="minorHAnsi"/>
          <w:sz w:val="28"/>
          <w:szCs w:val="28"/>
          <w:u w:val="single"/>
        </w:rPr>
        <w:t>www.svsba.sk</w:t>
      </w:r>
      <w:r w:rsidRPr="00E4551E">
        <w:rPr>
          <w:rFonts w:asciiTheme="minorHAnsi" w:hAnsiTheme="minorHAnsi" w:cstheme="minorHAnsi"/>
          <w:sz w:val="28"/>
          <w:szCs w:val="28"/>
        </w:rPr>
        <w:t>. Nachádzajú sa tam aj štatistiky naplnenosti SŠ, zoznam</w:t>
      </w:r>
      <w:r w:rsidR="00C777C0">
        <w:rPr>
          <w:rFonts w:asciiTheme="minorHAnsi" w:hAnsiTheme="minorHAnsi" w:cstheme="minorHAnsi"/>
          <w:sz w:val="28"/>
          <w:szCs w:val="28"/>
        </w:rPr>
        <w:t>y SŠ a odkazy na jednotlivé SŠ.</w:t>
      </w:r>
    </w:p>
    <w:p w:rsidR="00A74165" w:rsidRPr="00E4551E" w:rsidRDefault="00C777C0" w:rsidP="00383997">
      <w:pPr>
        <w:numPr>
          <w:ilvl w:val="0"/>
          <w:numId w:val="1"/>
        </w:numPr>
        <w:spacing w:after="155"/>
        <w:ind w:hanging="28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Prihláška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 </w:t>
      </w:r>
      <w:r w:rsidR="00E4551E">
        <w:rPr>
          <w:rFonts w:asciiTheme="minorHAnsi" w:hAnsiTheme="minorHAnsi" w:cstheme="minorHAnsi"/>
          <w:sz w:val="28"/>
          <w:szCs w:val="28"/>
        </w:rPr>
        <w:t xml:space="preserve">sa vypĺňa 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na základe údajov získaných od rodičov. Za správnosť údajov uvedených na prihláške ručí svojím podpisom zákonný zástupca žiaka.  </w:t>
      </w:r>
    </w:p>
    <w:p w:rsidR="00A74165" w:rsidRPr="00E4551E" w:rsidRDefault="00ED1DE8" w:rsidP="00383997">
      <w:pPr>
        <w:numPr>
          <w:ilvl w:val="0"/>
          <w:numId w:val="1"/>
        </w:numPr>
        <w:ind w:hanging="28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lastRenderedPageBreak/>
        <w:t xml:space="preserve">K prihláške je možné pripnúť kópiu dokladu o úspešnom umiestnení v predmetovej olympiáde alebo v súťaži, ktorá súvisí s odborom, o štúdium ktorého sa žiak uchádza.  </w:t>
      </w:r>
    </w:p>
    <w:p w:rsidR="00214716" w:rsidRPr="00E4551E" w:rsidRDefault="00214716" w:rsidP="00383997">
      <w:pPr>
        <w:spacing w:after="142" w:line="277" w:lineRule="auto"/>
        <w:ind w:left="-5"/>
        <w:jc w:val="both"/>
        <w:rPr>
          <w:rFonts w:asciiTheme="minorHAnsi" w:eastAsia="Calibri" w:hAnsiTheme="minorHAnsi" w:cstheme="minorHAnsi"/>
          <w:b/>
          <w:sz w:val="28"/>
          <w:szCs w:val="28"/>
        </w:rPr>
      </w:pPr>
    </w:p>
    <w:p w:rsidR="00214716" w:rsidRPr="00E4551E" w:rsidRDefault="00214716" w:rsidP="00383997">
      <w:pPr>
        <w:ind w:left="-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Riaditeľ strednej školy pozve uchádzačov na prijímacie skúšky najneskôr päť dní pred termínom ich konania.  </w:t>
      </w:r>
    </w:p>
    <w:p w:rsidR="00214716" w:rsidRPr="00E4551E" w:rsidRDefault="00214716" w:rsidP="00383997">
      <w:pPr>
        <w:ind w:left="-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Riaditeľ strednej školy zverejní zoznam uchádzačov podľa výsledkov prijímacieho konania do troch pracovných dní odo dňa termínu prijímacej skúšky.  </w:t>
      </w:r>
    </w:p>
    <w:p w:rsidR="00214716" w:rsidRPr="00E4551E" w:rsidRDefault="00214716" w:rsidP="00383997">
      <w:pPr>
        <w:ind w:left="-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Žiakovi, ktorý bol prijatý na štúdium, oznámi stredná škola termín, miesto a spôsob zápisu na štúdium spolu s doručením rozhodnutia o prijatí. </w:t>
      </w:r>
    </w:p>
    <w:p w:rsidR="00214716" w:rsidRPr="00E4551E" w:rsidRDefault="00214716" w:rsidP="00383997">
      <w:pPr>
        <w:spacing w:after="150"/>
        <w:ind w:left="-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Pri neprijatí žiaka na strednú školu sa môže zákonný zástupca odvolať v lehote do piatich dní odo dňa doručenia rozhodnutia na adresu uvedenú v rozhodnutí.  </w:t>
      </w:r>
    </w:p>
    <w:p w:rsidR="00E4551E" w:rsidRPr="009B4F0B" w:rsidRDefault="00E4551E" w:rsidP="00383997">
      <w:pPr>
        <w:spacing w:after="213" w:line="259" w:lineRule="auto"/>
        <w:ind w:left="0" w:firstLine="0"/>
        <w:jc w:val="both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1E4114" w:rsidRPr="0008614E" w:rsidRDefault="001E4114" w:rsidP="00383997">
      <w:pPr>
        <w:ind w:left="-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</w:t>
      </w:r>
      <w:r w:rsidR="001F2589">
        <w:rPr>
          <w:rFonts w:asciiTheme="minorHAnsi" w:hAnsiTheme="minorHAnsi" w:cstheme="minorHAnsi"/>
          <w:color w:val="auto"/>
          <w:sz w:val="28"/>
          <w:szCs w:val="28"/>
        </w:rPr>
        <w:t>5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riaditeľ SŠ zverejní kritériá na všetky odbory pre nasledujúci školský rok</w:t>
      </w:r>
    </w:p>
    <w:p w:rsidR="001E4114" w:rsidRPr="0008614E" w:rsidRDefault="001E4114" w:rsidP="00383997">
      <w:pPr>
        <w:spacing w:after="108" w:line="258" w:lineRule="auto"/>
        <w:ind w:left="-5"/>
        <w:jc w:val="both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prijímacích skúšok:   </w:t>
      </w:r>
    </w:p>
    <w:p w:rsidR="001E4114" w:rsidRPr="009B4F0B" w:rsidRDefault="001E4114" w:rsidP="0038399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B4F0B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prijímacích skúšok (vrátane osemročných gymnázií) </w:t>
      </w:r>
    </w:p>
    <w:p w:rsidR="001E4114" w:rsidRPr="0008614E" w:rsidRDefault="001F2589" w:rsidP="00383997">
      <w:pPr>
        <w:ind w:left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 w:rsidR="001E4114"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="001E4114"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="001E4114"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5.</w:t>
      </w:r>
      <w:r w:rsidR="001E4114" w:rsidRPr="0008614E">
        <w:rPr>
          <w:rFonts w:asciiTheme="minorHAnsi" w:hAnsiTheme="minorHAnsi" w:cstheme="minorHAnsi"/>
          <w:b/>
          <w:color w:val="auto"/>
          <w:sz w:val="28"/>
          <w:szCs w:val="28"/>
        </w:rPr>
        <w:t>202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6</w:t>
      </w:r>
      <w:r w:rsidR="001E4114"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1E4114" w:rsidRPr="002230F5" w:rsidRDefault="001E4114" w:rsidP="0038399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230F5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prijímacích skúšok (vrátane osemročných gymnázií) </w:t>
      </w:r>
    </w:p>
    <w:p w:rsidR="001E4114" w:rsidRPr="0008614E" w:rsidRDefault="001F2589" w:rsidP="00383997">
      <w:pPr>
        <w:ind w:left="72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11</w:t>
      </w:r>
      <w:r w:rsidR="001E4114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="001E4114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12.5</w:t>
      </w:r>
      <w:r w:rsidR="001E4114" w:rsidRPr="0008614E">
        <w:rPr>
          <w:rFonts w:asciiTheme="minorHAnsi" w:hAnsiTheme="minorHAnsi" w:cstheme="minorHAnsi"/>
          <w:b/>
          <w:color w:val="auto"/>
          <w:sz w:val="28"/>
          <w:szCs w:val="28"/>
        </w:rPr>
        <w:t>.202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6</w:t>
      </w:r>
      <w:r w:rsidR="001E4114"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:rsidR="001E4114" w:rsidRPr="0008614E" w:rsidRDefault="001E4114" w:rsidP="00383997">
      <w:pPr>
        <w:spacing w:after="108" w:line="258" w:lineRule="auto"/>
        <w:ind w:left="-5"/>
        <w:jc w:val="both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1E4114" w:rsidRPr="009B4F0B" w:rsidRDefault="001E4114" w:rsidP="00383997">
      <w:pPr>
        <w:pStyle w:val="Odsekzoznamu"/>
        <w:numPr>
          <w:ilvl w:val="0"/>
          <w:numId w:val="4"/>
        </w:numPr>
        <w:spacing w:after="108" w:line="258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talentových skúšok a overenie zdravotnej spôsobilosti pre stredné športové školy </w:t>
      </w:r>
    </w:p>
    <w:p w:rsidR="001F2589" w:rsidRPr="001F2589" w:rsidRDefault="001F2589" w:rsidP="00383997">
      <w:pPr>
        <w:pStyle w:val="Odsekzoznamu"/>
        <w:ind w:left="345" w:firstLine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F2589">
        <w:rPr>
          <w:rFonts w:asciiTheme="minorHAnsi" w:hAnsiTheme="minorHAnsi" w:cstheme="minorHAnsi"/>
          <w:b/>
          <w:color w:val="auto"/>
          <w:sz w:val="28"/>
          <w:szCs w:val="28"/>
        </w:rPr>
        <w:t>23.3. – 25.3.2026</w:t>
      </w:r>
      <w:r w:rsidRPr="001F2589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1E4114" w:rsidRPr="0008614E" w:rsidRDefault="001E4114" w:rsidP="00383997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1F2589" w:rsidRPr="001F2589" w:rsidRDefault="001F2589" w:rsidP="00383997">
      <w:pPr>
        <w:pStyle w:val="Odsekzoznamu"/>
        <w:ind w:left="345" w:firstLine="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F2589">
        <w:rPr>
          <w:rFonts w:asciiTheme="minorHAnsi" w:hAnsiTheme="minorHAnsi" w:cstheme="minorHAnsi"/>
          <w:b/>
          <w:color w:val="auto"/>
          <w:sz w:val="28"/>
          <w:szCs w:val="28"/>
        </w:rPr>
        <w:t>30.3. – 1.4.2026.</w:t>
      </w:r>
    </w:p>
    <w:p w:rsidR="00082795" w:rsidRPr="00096DBF" w:rsidRDefault="00082795" w:rsidP="00383997">
      <w:pPr>
        <w:spacing w:after="0" w:line="240" w:lineRule="auto"/>
        <w:jc w:val="both"/>
        <w:rPr>
          <w:b/>
        </w:rPr>
      </w:pPr>
      <w:r>
        <w:t xml:space="preserve">Overenie športového nadania – prvá fáza talentových skúšok na SŠŠ – </w:t>
      </w:r>
      <w:r>
        <w:rPr>
          <w:b/>
        </w:rPr>
        <w:t>9</w:t>
      </w:r>
      <w:r w:rsidRPr="00096DBF">
        <w:rPr>
          <w:b/>
        </w:rPr>
        <w:t>.3.202</w:t>
      </w:r>
      <w:r>
        <w:rPr>
          <w:b/>
        </w:rPr>
        <w:t>6 – 31</w:t>
      </w:r>
      <w:r w:rsidRPr="00096DBF">
        <w:rPr>
          <w:b/>
        </w:rPr>
        <w:t>.</w:t>
      </w:r>
      <w:r>
        <w:rPr>
          <w:b/>
        </w:rPr>
        <w:t>3</w:t>
      </w:r>
      <w:r w:rsidRPr="00096DBF">
        <w:rPr>
          <w:b/>
        </w:rPr>
        <w:t>.202</w:t>
      </w:r>
      <w:r>
        <w:rPr>
          <w:b/>
        </w:rPr>
        <w:t>6.</w:t>
      </w:r>
    </w:p>
    <w:p w:rsidR="001E4114" w:rsidRDefault="001E4114" w:rsidP="00383997">
      <w:pPr>
        <w:spacing w:after="160" w:line="259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</w:p>
    <w:bookmarkEnd w:id="0"/>
    <w:p w:rsidR="001E4114" w:rsidRPr="0008614E" w:rsidRDefault="001E4114" w:rsidP="001E4114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lastRenderedPageBreak/>
        <w:t xml:space="preserve">Prosím rodičov, aby venovali pozornosť správam od školskej psychologičky. Všetky dôležité oznamy a termíny budem komunikovať prostredníctvom </w:t>
      </w:r>
      <w:proofErr w:type="spellStart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A74165" w:rsidRPr="00E4551E" w:rsidRDefault="001E4114" w:rsidP="001E4114">
      <w:pPr>
        <w:spacing w:after="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V prípade akýchkoľvek otázok sa obráťte na školskú psychologičku.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74165" w:rsidRPr="00E4551E">
      <w:pgSz w:w="11906" w:h="16838"/>
      <w:pgMar w:top="1453" w:right="1429" w:bottom="191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F4E"/>
    <w:multiLevelType w:val="hybridMultilevel"/>
    <w:tmpl w:val="882A4090"/>
    <w:lvl w:ilvl="0" w:tplc="42566D1A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AA4"/>
    <w:multiLevelType w:val="hybridMultilevel"/>
    <w:tmpl w:val="DE7CE040"/>
    <w:lvl w:ilvl="0" w:tplc="8C56663E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0798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2D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BC2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867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C0A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42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91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3EE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4CA52604"/>
    <w:multiLevelType w:val="hybridMultilevel"/>
    <w:tmpl w:val="66DC75A6"/>
    <w:lvl w:ilvl="0" w:tplc="D8A0F16C">
      <w:start w:val="6"/>
      <w:numFmt w:val="decimal"/>
      <w:lvlText w:val="%1."/>
      <w:lvlJc w:val="left"/>
      <w:pPr>
        <w:ind w:left="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A83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34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4D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F96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99C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AE37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B8E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CECE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E14B0"/>
    <w:multiLevelType w:val="hybridMultilevel"/>
    <w:tmpl w:val="AC12BFD2"/>
    <w:lvl w:ilvl="0" w:tplc="EDB4B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207A1F"/>
    <w:multiLevelType w:val="hybridMultilevel"/>
    <w:tmpl w:val="7414B946"/>
    <w:lvl w:ilvl="0" w:tplc="4ED0F0B2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060A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8EA7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104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6AC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E628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E3A3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C0BF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EB0F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65"/>
    <w:rsid w:val="00082795"/>
    <w:rsid w:val="000A7B45"/>
    <w:rsid w:val="000D7CB7"/>
    <w:rsid w:val="000E0303"/>
    <w:rsid w:val="001960D7"/>
    <w:rsid w:val="001E4114"/>
    <w:rsid w:val="001F2589"/>
    <w:rsid w:val="00214716"/>
    <w:rsid w:val="002230F5"/>
    <w:rsid w:val="002D2BD8"/>
    <w:rsid w:val="00383997"/>
    <w:rsid w:val="00394B64"/>
    <w:rsid w:val="00756C57"/>
    <w:rsid w:val="00757682"/>
    <w:rsid w:val="007601EF"/>
    <w:rsid w:val="00A25CFE"/>
    <w:rsid w:val="00A74165"/>
    <w:rsid w:val="00C777C0"/>
    <w:rsid w:val="00E4551E"/>
    <w:rsid w:val="00EC5440"/>
    <w:rsid w:val="00ED1DE8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70D4C-E4CF-4EFF-89A7-2C14EE7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1" w:line="265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551E"/>
    <w:pPr>
      <w:spacing w:after="172" w:line="248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997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cp:lastModifiedBy>učiteľ</cp:lastModifiedBy>
  <cp:revision>9</cp:revision>
  <cp:lastPrinted>2025-08-27T09:37:00Z</cp:lastPrinted>
  <dcterms:created xsi:type="dcterms:W3CDTF">2024-08-23T08:00:00Z</dcterms:created>
  <dcterms:modified xsi:type="dcterms:W3CDTF">2025-08-27T09:37:00Z</dcterms:modified>
</cp:coreProperties>
</file>