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AA" w:rsidRPr="009B4F0B" w:rsidRDefault="00D84A21">
      <w:pPr>
        <w:spacing w:after="0" w:line="259" w:lineRule="auto"/>
        <w:ind w:left="54" w:right="7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Informácie pre rodičov žiakov 5. ročníka pre školský rok </w:t>
      </w:r>
    </w:p>
    <w:p w:rsidR="008A31AA" w:rsidRPr="009B4F0B" w:rsidRDefault="00D84A21">
      <w:pPr>
        <w:spacing w:after="81" w:line="259" w:lineRule="auto"/>
        <w:ind w:left="54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>20</w:t>
      </w:r>
      <w:r w:rsidR="009B2ACB" w:rsidRPr="009B4F0B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08614E" w:rsidRPr="009B4F0B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>/20</w:t>
      </w:r>
      <w:r w:rsidR="0077133B" w:rsidRPr="009B4F0B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08614E" w:rsidRPr="009B4F0B">
        <w:rPr>
          <w:rFonts w:asciiTheme="minorHAnsi" w:hAnsiTheme="minorHAnsi" w:cstheme="minorHAnsi"/>
          <w:b/>
          <w:color w:val="00B050"/>
          <w:sz w:val="28"/>
          <w:szCs w:val="28"/>
        </w:rPr>
        <w:t>3</w:t>
      </w: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</w:t>
      </w:r>
    </w:p>
    <w:p w:rsidR="008A31AA" w:rsidRPr="0008614E" w:rsidRDefault="00D84A21">
      <w:pPr>
        <w:spacing w:after="158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 </w:t>
      </w:r>
    </w:p>
    <w:p w:rsidR="008A31AA" w:rsidRPr="0008614E" w:rsidRDefault="00D84A21" w:rsidP="0008614E">
      <w:pPr>
        <w:spacing w:after="165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Postup pri podávaní prihlášok na 8-ročné gymnáziá podľa Vyhlášky MŠ č. 245/2008 </w:t>
      </w:r>
      <w:proofErr w:type="spellStart"/>
      <w:r w:rsidRPr="0008614E">
        <w:rPr>
          <w:rFonts w:asciiTheme="minorHAnsi" w:hAnsiTheme="minorHAnsi" w:cstheme="minorHAnsi"/>
          <w:color w:val="auto"/>
          <w:sz w:val="28"/>
          <w:szCs w:val="28"/>
        </w:rPr>
        <w:t>Z.z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. o prijímaní na štúdium na stredné školy (SŠ)  </w:t>
      </w:r>
    </w:p>
    <w:p w:rsidR="008A31AA" w:rsidRPr="0008614E" w:rsidRDefault="00D84A21">
      <w:pPr>
        <w:spacing w:after="160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8A31AA" w:rsidRPr="0008614E" w:rsidRDefault="00D84A21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Do prvého ročníka 8-ročného gymnázia môže byť prijatý žiak, ktorý úspešne ukončil piaty ročník ZŠ v príslušnom školskom roku.  </w:t>
      </w:r>
    </w:p>
    <w:p w:rsidR="000A33A8" w:rsidRPr="0008614E" w:rsidRDefault="00D84A21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Zákonný zástupca žiaka podáva prihlášku riaditeľovi </w:t>
      </w:r>
      <w:r w:rsidR="0008614E" w:rsidRPr="0008614E">
        <w:rPr>
          <w:rFonts w:asciiTheme="minorHAnsi" w:hAnsiTheme="minorHAnsi" w:cstheme="minorHAnsi"/>
          <w:color w:val="auto"/>
          <w:sz w:val="28"/>
          <w:szCs w:val="28"/>
          <w:u w:val="single"/>
        </w:rPr>
        <w:t>SŠ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0A33A8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8A31AA" w:rsidRPr="0008614E" w:rsidRDefault="000A33A8" w:rsidP="000A33A8">
      <w:pPr>
        <w:ind w:left="285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Toto je možné urobiť dvoma spôsobmi:</w:t>
      </w:r>
    </w:p>
    <w:p w:rsidR="000A33A8" w:rsidRPr="0008614E" w:rsidRDefault="000A33A8" w:rsidP="000A33A8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Pokiaľ stredná škola</w:t>
      </w:r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, na ktorú sa hlásite, používa </w:t>
      </w:r>
      <w:proofErr w:type="spellStart"/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>E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a umožní podať prihlášku online formou, môže tak zákonný zástupca urobiť na svojom rodičovskom konte</w:t>
      </w:r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>. Online prihlášku potom skontroluje a potvrdí základná škola</w:t>
      </w:r>
      <w:r w:rsidR="006C3F44"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08614E" w:rsidRPr="0008614E" w:rsidRDefault="000A33A8" w:rsidP="000A33A8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9B4F0B">
        <w:rPr>
          <w:rFonts w:asciiTheme="minorHAnsi" w:hAnsiTheme="minorHAnsi" w:cstheme="minorHAnsi"/>
          <w:color w:val="auto"/>
          <w:sz w:val="28"/>
          <w:szCs w:val="28"/>
        </w:rPr>
        <w:t>Pokiaľ stredná škola, na ktorú sa hlásite, nemá možnosť podať online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prihlášky na SŠ, podáva sa prihlášky v papierovej forme. Prihlášku pripraví školská psychologička, zákonný zástupca ju skontroluje</w:t>
      </w:r>
      <w:r w:rsidR="0008614E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a 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podpíše</w:t>
      </w:r>
      <w:r w:rsidR="0008614E" w:rsidRPr="0008614E">
        <w:rPr>
          <w:rFonts w:asciiTheme="minorHAnsi" w:hAnsiTheme="minorHAnsi" w:cstheme="minorHAnsi"/>
          <w:color w:val="auto"/>
          <w:sz w:val="28"/>
          <w:szCs w:val="28"/>
        </w:rPr>
        <w:t>. Následne ju odošle poštou na SŠ.</w:t>
      </w:r>
    </w:p>
    <w:p w:rsidR="008A31AA" w:rsidRPr="0008614E" w:rsidRDefault="00D84A21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Zákonný zástupca žiaka môže podať dve prihlášky na 8-ročné gymnáziá a dve pri</w:t>
      </w:r>
      <w:r w:rsidR="0077133B" w:rsidRPr="0008614E">
        <w:rPr>
          <w:rFonts w:asciiTheme="minorHAnsi" w:hAnsiTheme="minorHAnsi" w:cstheme="minorHAnsi"/>
          <w:color w:val="auto"/>
          <w:sz w:val="28"/>
          <w:szCs w:val="28"/>
        </w:rPr>
        <w:t>hlášky na školy , ktoré vyžadujú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overenie špeciálnych schopností, zručností alebo talentu, </w:t>
      </w:r>
      <w:proofErr w:type="spellStart"/>
      <w:r w:rsidRPr="0008614E">
        <w:rPr>
          <w:rFonts w:asciiTheme="minorHAnsi" w:hAnsiTheme="minorHAnsi" w:cstheme="minorHAnsi"/>
          <w:color w:val="auto"/>
          <w:sz w:val="28"/>
          <w:szCs w:val="28"/>
        </w:rPr>
        <w:t>t.j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. talentovú skúšku.  </w:t>
      </w:r>
    </w:p>
    <w:p w:rsidR="008A31AA" w:rsidRPr="0008614E" w:rsidRDefault="00D84A21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Termíny platné pre tento školský rok, ako aj informácie o prijímaní na 8-ročné gymnáziá sú uverejnené na internete, na stránke školského výpočtového strediska www.svsba.sk a nachádzajú sa tam aj zoznamy 8-ročných gymnázií a odkazy na jednotlivé gymnáziá.  </w:t>
      </w:r>
    </w:p>
    <w:p w:rsidR="00C17AD6" w:rsidRPr="0008614E" w:rsidRDefault="00C17AD6" w:rsidP="009B4F0B">
      <w:pPr>
        <w:numPr>
          <w:ilvl w:val="0"/>
          <w:numId w:val="1"/>
        </w:numPr>
        <w:ind w:hanging="28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Prihlášku na SŠ vyplňuje školský psychológ na základe podkladov uvedených v databáze ZŠ získaných od rodičov. </w:t>
      </w:r>
      <w:r w:rsidR="009B4F0B">
        <w:rPr>
          <w:rFonts w:asciiTheme="minorHAnsi" w:hAnsiTheme="minorHAnsi" w:cstheme="minorHAnsi"/>
          <w:color w:val="00B050"/>
          <w:sz w:val="28"/>
          <w:szCs w:val="28"/>
          <w:u w:val="single"/>
        </w:rPr>
        <w:t>a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C62640" w:rsidRPr="0008614E" w:rsidRDefault="00C62640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K prihláške je možné pripnúť kópiu dokladu o úspešnom umiestnení v predmetovej olympiáde alebo v súťaži (športová, umelecká a i.)  </w:t>
      </w:r>
    </w:p>
    <w:p w:rsidR="008A31AA" w:rsidRPr="0008614E" w:rsidRDefault="00D84A21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Riaditeľ strednej školy pozve uchádzačov na prijímacie skúšky najneskôr päť dní pred termínom ich konania.  </w:t>
      </w:r>
    </w:p>
    <w:p w:rsidR="008A31AA" w:rsidRPr="0008614E" w:rsidRDefault="00D84A21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Riaditeľ strednej školy zverejní zoznam uchádzačov podľa výsledkov prijímacieho konania do troch pracovných dní odo dňa termínu prijímacej skúšky.  </w:t>
      </w:r>
    </w:p>
    <w:p w:rsidR="00C62640" w:rsidRPr="0008614E" w:rsidRDefault="00D84A21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Žiakovi, ktorý bol prijatý na štúdium, oznámi stredná škola termín, miesto a spôsob zápisu na štúdium spolu s doručením rozhodnutia o prijatí. </w:t>
      </w:r>
    </w:p>
    <w:p w:rsidR="008A31AA" w:rsidRPr="0008614E" w:rsidRDefault="00D84A21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Pri neprijatí žiaka na 8-ročné gymnázium sa môže zákonný zástupca odvolať v lehote do piatich dní odo dňa doručenia rozhodnutia na adresu uvedenú v rozhodnutí.  </w:t>
      </w:r>
    </w:p>
    <w:p w:rsidR="008A31AA" w:rsidRPr="0008614E" w:rsidRDefault="00D73F77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Na 8-ročné</w:t>
      </w:r>
      <w:r w:rsidR="00D84A21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gymnázium možno prijať žiaka len do prvého ročníka!  </w:t>
      </w:r>
    </w:p>
    <w:p w:rsidR="008A31AA" w:rsidRPr="0008614E" w:rsidRDefault="00D84A21">
      <w:pPr>
        <w:spacing w:after="213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D73F77" w:rsidRPr="009B4F0B" w:rsidRDefault="0008614E">
      <w:pPr>
        <w:spacing w:after="213" w:line="259" w:lineRule="auto"/>
        <w:ind w:left="0" w:firstLine="0"/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>Dôležité termíny:</w:t>
      </w:r>
    </w:p>
    <w:p w:rsidR="0008614E" w:rsidRPr="0008614E" w:rsidRDefault="0008614E" w:rsidP="0008614E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Do 30.11.2022 riaditeľ SŠ zverejní kritériá na všetky odbory pre nasledujúci školský rok</w:t>
      </w:r>
    </w:p>
    <w:p w:rsidR="0008614E" w:rsidRPr="0008614E" w:rsidRDefault="0008614E" w:rsidP="0008614E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prijímacích skúšok:   </w:t>
      </w:r>
    </w:p>
    <w:p w:rsidR="0008614E" w:rsidRPr="009B4F0B" w:rsidRDefault="0008614E" w:rsidP="009B4F0B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0" w:name="_GoBack"/>
      <w:bookmarkEnd w:id="0"/>
      <w:r w:rsidRPr="009B4F0B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prijímacích skúšok (vrátane osemročných gymnázií) </w:t>
      </w:r>
    </w:p>
    <w:p w:rsidR="0008614E" w:rsidRPr="0008614E" w:rsidRDefault="0008614E" w:rsidP="0008614E">
      <w:pPr>
        <w:ind w:left="7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4.5. – 5.5.2023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08614E" w:rsidRPr="0008614E" w:rsidRDefault="0008614E" w:rsidP="0008614E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prijímacích skúšok (vrátane osemročných gymnázií) </w:t>
      </w:r>
    </w:p>
    <w:p w:rsidR="0008614E" w:rsidRPr="0008614E" w:rsidRDefault="0008614E" w:rsidP="0008614E">
      <w:pPr>
        <w:ind w:left="72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9.5. – 10.5.2023.</w:t>
      </w:r>
    </w:p>
    <w:p w:rsidR="0008614E" w:rsidRPr="0008614E" w:rsidRDefault="0008614E">
      <w:pPr>
        <w:spacing w:after="213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</w:p>
    <w:p w:rsidR="0008614E" w:rsidRPr="0008614E" w:rsidRDefault="00D84A21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</w:t>
      </w:r>
      <w:r w:rsidR="009B4F0B">
        <w:rPr>
          <w:rFonts w:asciiTheme="minorHAnsi" w:eastAsia="Calibri" w:hAnsiTheme="minorHAnsi" w:cstheme="minorHAnsi"/>
          <w:b/>
          <w:color w:val="auto"/>
          <w:sz w:val="28"/>
          <w:szCs w:val="28"/>
        </w:rPr>
        <w:t>prijímací</w:t>
      </w:r>
      <w:r w:rsidR="0008614E"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>ch skúšok s talentovými skúškami:</w:t>
      </w:r>
    </w:p>
    <w:p w:rsidR="009B4F0B" w:rsidRPr="009B4F0B" w:rsidRDefault="0008614E" w:rsidP="0008614E">
      <w:pPr>
        <w:pStyle w:val="Odsekzoznamu"/>
        <w:numPr>
          <w:ilvl w:val="0"/>
          <w:numId w:val="4"/>
        </w:numPr>
        <w:spacing w:after="108" w:line="258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kolo 1. termín talentových skúšok a overenie zdravotnej spôsobilosti pre stredné športové školy </w:t>
      </w:r>
    </w:p>
    <w:p w:rsidR="006C3F44" w:rsidRPr="0008614E" w:rsidRDefault="0008614E" w:rsidP="009B4F0B">
      <w:pPr>
        <w:pStyle w:val="Odsekzoznamu"/>
        <w:spacing w:after="108" w:line="258" w:lineRule="auto"/>
        <w:ind w:left="345" w:firstLine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28.4. – 3.5.2023</w:t>
      </w:r>
    </w:p>
    <w:p w:rsidR="0008614E" w:rsidRPr="0008614E" w:rsidRDefault="0008614E" w:rsidP="0008614E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talentových skúšok </w:t>
      </w:r>
    </w:p>
    <w:p w:rsidR="0008614E" w:rsidRPr="0008614E" w:rsidRDefault="009B4F0B" w:rsidP="009B4F0B">
      <w:pPr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</w:t>
      </w:r>
      <w:r w:rsidR="0008614E" w:rsidRPr="0008614E">
        <w:rPr>
          <w:rFonts w:asciiTheme="minorHAnsi" w:hAnsiTheme="minorHAnsi" w:cstheme="minorHAnsi"/>
          <w:b/>
          <w:color w:val="auto"/>
          <w:sz w:val="28"/>
          <w:szCs w:val="28"/>
        </w:rPr>
        <w:t>11.5. – 15.5.2023</w:t>
      </w:r>
    </w:p>
    <w:p w:rsidR="0008614E" w:rsidRPr="0008614E" w:rsidRDefault="0008614E" w:rsidP="0008614E">
      <w:pPr>
        <w:pStyle w:val="Odsekzoznamu"/>
        <w:spacing w:after="108" w:line="258" w:lineRule="auto"/>
        <w:ind w:left="345" w:firstLine="0"/>
        <w:rPr>
          <w:rFonts w:asciiTheme="minorHAnsi" w:hAnsiTheme="minorHAnsi" w:cstheme="minorHAnsi"/>
          <w:color w:val="auto"/>
          <w:sz w:val="28"/>
          <w:szCs w:val="28"/>
        </w:rPr>
      </w:pPr>
    </w:p>
    <w:p w:rsidR="0008614E" w:rsidRPr="0008614E" w:rsidRDefault="0008614E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</w:p>
    <w:p w:rsidR="0008614E" w:rsidRPr="0008614E" w:rsidRDefault="0008614E">
      <w:pPr>
        <w:spacing w:after="108" w:line="258" w:lineRule="auto"/>
        <w:ind w:left="-5"/>
        <w:rPr>
          <w:rFonts w:asciiTheme="minorHAnsi" w:hAnsiTheme="minorHAnsi" w:cstheme="minorHAnsi"/>
          <w:color w:val="auto"/>
          <w:sz w:val="28"/>
          <w:szCs w:val="28"/>
        </w:rPr>
      </w:pPr>
    </w:p>
    <w:p w:rsidR="008A31AA" w:rsidRPr="0008614E" w:rsidRDefault="008A31AA">
      <w:pPr>
        <w:spacing w:after="0" w:line="259" w:lineRule="auto"/>
        <w:ind w:left="0" w:firstLine="0"/>
        <w:rPr>
          <w:rFonts w:asciiTheme="minorHAnsi" w:eastAsia="Calibri" w:hAnsiTheme="minorHAnsi" w:cstheme="minorHAnsi"/>
          <w:color w:val="auto"/>
          <w:sz w:val="28"/>
          <w:szCs w:val="28"/>
        </w:rPr>
      </w:pPr>
    </w:p>
    <w:p w:rsidR="007D726F" w:rsidRPr="0008614E" w:rsidRDefault="007D726F">
      <w:pPr>
        <w:spacing w:after="0" w:line="259" w:lineRule="auto"/>
        <w:ind w:left="0" w:firstLine="0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Prosím rodičov, aby venovali pozornosť správam od školskej psychologičky. Všetky dôležité oznamy a termíny budem komu</w:t>
      </w:r>
      <w:r w:rsidR="006C3F44"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nikovať prostredníctvom </w:t>
      </w:r>
      <w:proofErr w:type="spellStart"/>
      <w:r w:rsidR="006C3F44"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edupage</w:t>
      </w:r>
      <w:proofErr w:type="spellEnd"/>
      <w:r w:rsidR="006C3F44"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včas. Zisťovanie záujmu o štúdium na SŠ bude priebežné.</w:t>
      </w:r>
    </w:p>
    <w:p w:rsidR="006C3F44" w:rsidRPr="0008614E" w:rsidRDefault="006C3F44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V prípade akýchkoľvek otázok sa obráťte na školskú psychologičku.</w:t>
      </w:r>
    </w:p>
    <w:sectPr w:rsidR="006C3F44" w:rsidRPr="0008614E">
      <w:pgSz w:w="11906" w:h="16838"/>
      <w:pgMar w:top="1028" w:right="1462" w:bottom="147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F4E"/>
    <w:multiLevelType w:val="hybridMultilevel"/>
    <w:tmpl w:val="2736A230"/>
    <w:lvl w:ilvl="0" w:tplc="0AC808A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BDF11EB"/>
    <w:multiLevelType w:val="hybridMultilevel"/>
    <w:tmpl w:val="D97E5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AA4"/>
    <w:multiLevelType w:val="hybridMultilevel"/>
    <w:tmpl w:val="DE7CE040"/>
    <w:lvl w:ilvl="0" w:tplc="8C56663E">
      <w:start w:val="1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0798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62D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8BC2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867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CC0A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8B42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291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E3EE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A52207"/>
    <w:multiLevelType w:val="hybridMultilevel"/>
    <w:tmpl w:val="A5B470A6"/>
    <w:lvl w:ilvl="0" w:tplc="4198DF7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5AED7DFE"/>
    <w:multiLevelType w:val="hybridMultilevel"/>
    <w:tmpl w:val="11B23182"/>
    <w:lvl w:ilvl="0" w:tplc="A096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AA"/>
    <w:rsid w:val="0008614E"/>
    <w:rsid w:val="000A33A8"/>
    <w:rsid w:val="001F0561"/>
    <w:rsid w:val="006C3F44"/>
    <w:rsid w:val="006F3E86"/>
    <w:rsid w:val="0077133B"/>
    <w:rsid w:val="007D726F"/>
    <w:rsid w:val="008A31AA"/>
    <w:rsid w:val="009B2ACB"/>
    <w:rsid w:val="009B4F0B"/>
    <w:rsid w:val="00C17AD6"/>
    <w:rsid w:val="00C62640"/>
    <w:rsid w:val="00C875D8"/>
    <w:rsid w:val="00D02B64"/>
    <w:rsid w:val="00D73F77"/>
    <w:rsid w:val="00D84A21"/>
    <w:rsid w:val="00EE5DB3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90FC"/>
  <w15:docId w15:val="{0DDB7FB1-F777-48F5-9AFF-6B7B4F5D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72" w:line="248" w:lineRule="auto"/>
      <w:ind w:left="10" w:hanging="10"/>
    </w:pPr>
    <w:rPr>
      <w:rFonts w:ascii="Trebuchet MS" w:eastAsia="Trebuchet MS" w:hAnsi="Trebuchet MS" w:cs="Trebuchet MS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Šteliarová</dc:creator>
  <cp:keywords/>
  <cp:lastModifiedBy>učiteľ</cp:lastModifiedBy>
  <cp:revision>2</cp:revision>
  <dcterms:created xsi:type="dcterms:W3CDTF">2022-08-26T09:14:00Z</dcterms:created>
  <dcterms:modified xsi:type="dcterms:W3CDTF">2022-08-26T09:14:00Z</dcterms:modified>
</cp:coreProperties>
</file>